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0DEF8A30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796B88">
              <w:rPr>
                <w:rFonts w:ascii="Arial" w:hAnsi="Arial" w:cs="Arial"/>
                <w:b/>
              </w:rPr>
              <w:t xml:space="preserve"> Le magasin de coupes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08A08604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796B88">
              <w:rPr>
                <w:rFonts w:ascii="Arial" w:hAnsi="Arial" w:cs="Arial"/>
                <w:b/>
              </w:rPr>
              <w:t>3053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00AADFCD" w:rsidR="00BF628A" w:rsidRDefault="00796B88">
            <w:r>
              <w:t>Amener l’élève à réfléchir sur les effets sur l’aire et le volume lorsqu’on modifie les dimensions d’un solide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07A2FCEA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796B88">
              <w:rPr>
                <w:rFonts w:ascii="Arial" w:hAnsi="Arial" w:cs="Arial"/>
              </w:rPr>
              <w:t>En cours de formation</w:t>
            </w:r>
          </w:p>
          <w:p w14:paraId="64A8AC3B" w14:textId="502C89DF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</w:t>
            </w:r>
            <w:r w:rsidR="00796B88">
              <w:rPr>
                <w:rFonts w:ascii="Arial" w:hAnsi="Arial" w:cs="Arial"/>
              </w:rPr>
              <w:t>Moyen</w:t>
            </w:r>
            <w:r w:rsidRPr="0C562D38">
              <w:rPr>
                <w:rFonts w:ascii="Arial" w:hAnsi="Arial" w:cs="Arial"/>
              </w:rPr>
              <w:t xml:space="preserve"> </w:t>
            </w:r>
          </w:p>
          <w:p w14:paraId="35E4422E" w14:textId="788DB75F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796B88">
              <w:rPr>
                <w:rFonts w:ascii="Arial" w:hAnsi="Arial" w:cs="Arial"/>
              </w:rPr>
              <w:t xml:space="preserve"> rapport de similitude, rapport des aires, rapport des volumes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303A7" w14:textId="4B88E5AD" w:rsidR="0C562D38" w:rsidRDefault="00C710D7" w:rsidP="00796B88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5DDFF716" w14:textId="79D17A4D" w:rsidR="00796B88" w:rsidRDefault="00796B88" w:rsidP="00796B88">
            <w:pPr>
              <w:rPr>
                <w:rFonts w:ascii="Arial" w:hAnsi="Arial" w:cs="Arial"/>
                <w:b/>
              </w:rPr>
            </w:pPr>
          </w:p>
          <w:p w14:paraId="495060AE" w14:textId="2AA4CCBE" w:rsidR="0C562D38" w:rsidRPr="00796B88" w:rsidRDefault="00796B88" w:rsidP="00796B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Chercher des liens de similitude entre les solides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161CFB1E" w14:textId="77777777" w:rsidR="00C710D7" w:rsidRPr="00796B88" w:rsidRDefault="00796B88" w:rsidP="00796B88">
            <w:pPr>
              <w:pStyle w:val="paragraph"/>
              <w:numPr>
                <w:ilvl w:val="0"/>
                <w:numId w:val="10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hercher à établir des relations entre des mesures afin d’en trouver d’autres</w:t>
            </w:r>
          </w:p>
          <w:p w14:paraId="21C31EA1" w14:textId="77777777" w:rsidR="00796B88" w:rsidRPr="00796B88" w:rsidRDefault="00796B88" w:rsidP="00796B88">
            <w:pPr>
              <w:pStyle w:val="paragraph"/>
              <w:numPr>
                <w:ilvl w:val="0"/>
                <w:numId w:val="10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Reconnaitre la forme des objets</w:t>
            </w:r>
          </w:p>
          <w:p w14:paraId="30CC15B8" w14:textId="765BF8D6" w:rsidR="00796B88" w:rsidRDefault="00796B88" w:rsidP="00796B88">
            <w:pPr>
              <w:pStyle w:val="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Visualiser les objets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390ED1B1" w14:textId="77777777" w:rsidR="00037B49" w:rsidRPr="00796B88" w:rsidRDefault="00796B88" w:rsidP="00796B8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>
              <w:t>Rapport de similitude</w:t>
            </w:r>
          </w:p>
          <w:p w14:paraId="1007FCF6" w14:textId="77777777" w:rsidR="00796B88" w:rsidRPr="00796B88" w:rsidRDefault="00796B88" w:rsidP="00796B8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>
              <w:t>Rapport des aires</w:t>
            </w:r>
          </w:p>
          <w:p w14:paraId="00E7EF0E" w14:textId="77777777" w:rsidR="00796B88" w:rsidRPr="00796B88" w:rsidRDefault="00796B88" w:rsidP="00796B8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>
              <w:t>Rapport des volumes</w:t>
            </w:r>
          </w:p>
          <w:p w14:paraId="6B629A8C" w14:textId="77777777" w:rsidR="00796B88" w:rsidRPr="00796B88" w:rsidRDefault="00796B88" w:rsidP="00796B8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>
              <w:t>Volume d’un solide</w:t>
            </w:r>
          </w:p>
          <w:p w14:paraId="218597BE" w14:textId="77777777" w:rsidR="00796B88" w:rsidRPr="00796B88" w:rsidRDefault="00796B88" w:rsidP="00796B8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>
              <w:t>Aire totale d’un solide</w:t>
            </w:r>
          </w:p>
          <w:p w14:paraId="0EA223BD" w14:textId="35192AA4" w:rsidR="00796B88" w:rsidRPr="00796B88" w:rsidRDefault="00796B88" w:rsidP="00796B88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1D540510" w:rsidR="00C710D7" w:rsidRPr="00796B88" w:rsidRDefault="00C710D7" w:rsidP="00796B88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96B88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  <w:r w:rsidR="00796B88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: Mesure et représentation spatiale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337239C7" w:rsidR="00C710D7" w:rsidRPr="00796B88" w:rsidRDefault="00C710D7" w:rsidP="00796B88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Pr="00796B88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 ;</w:t>
            </w:r>
            <w:r w:rsidRPr="00796B88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673B79"/>
    <w:multiLevelType w:val="hybridMultilevel"/>
    <w:tmpl w:val="24E0EEF4"/>
    <w:lvl w:ilvl="0" w:tplc="5AA26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686888"/>
    <w:multiLevelType w:val="hybridMultilevel"/>
    <w:tmpl w:val="C3B22672"/>
    <w:lvl w:ilvl="0" w:tplc="A2B44C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796B88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559E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9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3</cp:revision>
  <cp:lastPrinted>2019-02-25T16:27:00Z</cp:lastPrinted>
  <dcterms:created xsi:type="dcterms:W3CDTF">2019-03-21T19:41:00Z</dcterms:created>
  <dcterms:modified xsi:type="dcterms:W3CDTF">2019-03-21T19:48:00Z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